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8" w:rsidRDefault="002C63DB" w:rsidP="002C63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>PROTOCOLO DE PRÁCTICAS</w:t>
      </w:r>
    </w:p>
    <w:p w:rsidR="002C63DB" w:rsidRDefault="002C63DB" w:rsidP="002C63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1º </w:t>
      </w:r>
      <w:r>
        <w:rPr>
          <w:rFonts w:ascii="Arial" w:hAnsi="Arial" w:cs="Arial"/>
          <w:sz w:val="28"/>
          <w:szCs w:val="28"/>
        </w:rPr>
        <w:t xml:space="preserve">Los alumnos determinarán las ramas preferentes de conocimiento. Por ejemplo, 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Derecho mercantil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Derecho laboral.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 Derecho penal, etc.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>2º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Los alumnos concretarán de forma detallada su </w:t>
      </w:r>
      <w:proofErr w:type="spellStart"/>
      <w:r>
        <w:rPr>
          <w:rFonts w:ascii="Arial" w:hAnsi="Arial" w:cs="Arial"/>
          <w:sz w:val="28"/>
          <w:szCs w:val="28"/>
        </w:rPr>
        <w:t>curriculum</w:t>
      </w:r>
      <w:proofErr w:type="spellEnd"/>
      <w:r>
        <w:rPr>
          <w:rFonts w:ascii="Arial" w:hAnsi="Arial" w:cs="Arial"/>
          <w:sz w:val="28"/>
          <w:szCs w:val="28"/>
        </w:rPr>
        <w:t xml:space="preserve"> vitae profesional (experiencia).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3º</w:t>
      </w:r>
      <w:r>
        <w:rPr>
          <w:rFonts w:ascii="Arial" w:hAnsi="Arial" w:cs="Arial"/>
          <w:sz w:val="28"/>
          <w:szCs w:val="28"/>
        </w:rPr>
        <w:t xml:space="preserve"> Los alumnos determinarán orientativamente su orden de preferencia. Por ejemplo: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Empresa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Despacho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63DB" w:rsidRDefault="002C63DB" w:rsidP="00BD7C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>4º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BD7CA0">
        <w:rPr>
          <w:rFonts w:ascii="Arial" w:hAnsi="Arial" w:cs="Arial"/>
          <w:sz w:val="28"/>
          <w:szCs w:val="28"/>
        </w:rPr>
        <w:t xml:space="preserve">El alumno deberá elegir una de las dos opciones de entrevista que se le ofrecerán. En caso de ser aceptado por la empresa o despacho, está obligado a realizar sus prácticas profesionales. 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>5º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 el alumno no asiste a la entrevista, el alumno vendrá obligado a realizar las prácticas en el lugar que se le asigne, sin que tengan que ser ninguna de las dos opciones ofrecidas. 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>6º.</w:t>
      </w:r>
      <w:r>
        <w:rPr>
          <w:rFonts w:ascii="Arial" w:hAnsi="Arial" w:cs="Arial"/>
          <w:sz w:val="28"/>
          <w:szCs w:val="28"/>
        </w:rPr>
        <w:t xml:space="preserve"> Si el alumno no asiste a la segunda entrevista, se considerará que desiste de realizar las prácticas y, por tanto, del módulo, de forma que su nota será NO PRESENTADO, quedando obligado a matricularse el curso siguiente.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º</w:t>
      </w:r>
      <w:r w:rsidRPr="002C63DB">
        <w:rPr>
          <w:rFonts w:ascii="Arial" w:hAnsi="Arial" w:cs="Arial"/>
          <w:sz w:val="28"/>
          <w:szCs w:val="28"/>
        </w:rPr>
        <w:t xml:space="preserve"> El alu</w:t>
      </w:r>
      <w:r>
        <w:rPr>
          <w:rFonts w:ascii="Arial" w:hAnsi="Arial" w:cs="Arial"/>
          <w:sz w:val="28"/>
          <w:szCs w:val="28"/>
        </w:rPr>
        <w:t xml:space="preserve">mno que está desarrollando una actividad en un despacho o empresa, podrá proponer a la Coordinación del Máster llevar a cabo las prácticas en ese despacho o empresa. Si la Coordinación del Máster lo estima adecuado, se suscribirá un convenio de colaboración entre el despacho/empresa y la UAB, sin el cual no podrán realizarse las prácticas. </w:t>
      </w:r>
    </w:p>
    <w:p w:rsidR="002C63DB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2DF8" w:rsidRDefault="002C63DB" w:rsidP="002C63D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C63DB">
        <w:rPr>
          <w:rFonts w:ascii="Arial" w:hAnsi="Arial" w:cs="Arial"/>
          <w:b/>
          <w:sz w:val="28"/>
          <w:szCs w:val="28"/>
        </w:rPr>
        <w:t xml:space="preserve">8º </w:t>
      </w:r>
      <w:r w:rsidRPr="00D92DF8">
        <w:rPr>
          <w:rFonts w:ascii="Arial" w:hAnsi="Arial" w:cs="Arial"/>
          <w:sz w:val="28"/>
          <w:szCs w:val="28"/>
        </w:rPr>
        <w:t>El alumno estará obligado a realizar las prácticas en el despacho o empresa asignado. Únicamente en caso de que en el despacho o empresa se le exija realizar actividades no incluidas ni relacionadas con las materias del Máster</w:t>
      </w:r>
      <w:r w:rsidR="00D92DF8" w:rsidRPr="00D92DF8">
        <w:rPr>
          <w:rFonts w:ascii="Arial" w:hAnsi="Arial" w:cs="Arial"/>
          <w:sz w:val="28"/>
          <w:szCs w:val="28"/>
        </w:rPr>
        <w:t>, podrá desistir mediante carta motivada a la Coordinación del Máster, solicitando el cambio.</w:t>
      </w:r>
      <w:r w:rsidR="00D92DF8">
        <w:rPr>
          <w:rFonts w:ascii="Arial" w:hAnsi="Arial" w:cs="Arial"/>
          <w:sz w:val="28"/>
          <w:szCs w:val="28"/>
        </w:rPr>
        <w:t xml:space="preserve"> Su petición será estudiada y se le comunicará en 15 días si se acepta o no el cambio, así como, en su caso, el lugar donde realizará las prácticas.</w:t>
      </w:r>
    </w:p>
    <w:p w:rsidR="002C63DB" w:rsidRDefault="00D92DF8" w:rsidP="002C63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D92DF8" w:rsidRPr="002C63DB" w:rsidRDefault="00D92DF8" w:rsidP="002C63D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9º </w:t>
      </w:r>
      <w:r w:rsidRPr="00D92DF8">
        <w:rPr>
          <w:rFonts w:ascii="Arial" w:hAnsi="Arial" w:cs="Arial"/>
          <w:sz w:val="28"/>
          <w:szCs w:val="28"/>
        </w:rPr>
        <w:t>Si el alumno no asiste dos días sin aviso ni causa justificada al lugar designado d</w:t>
      </w:r>
      <w:r>
        <w:rPr>
          <w:rFonts w:ascii="Arial" w:hAnsi="Arial" w:cs="Arial"/>
          <w:sz w:val="28"/>
          <w:szCs w:val="28"/>
        </w:rPr>
        <w:t>e prácticas, se considerará que desiste de la realización del módulo y la nota que se pondrá en su expediente académico será de NO PRESENTADO</w:t>
      </w:r>
    </w:p>
    <w:sectPr w:rsidR="00D92DF8" w:rsidRPr="002C63DB" w:rsidSect="000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63DB"/>
    <w:rsid w:val="0004507C"/>
    <w:rsid w:val="002C63DB"/>
    <w:rsid w:val="005056E7"/>
    <w:rsid w:val="00894094"/>
    <w:rsid w:val="0096361F"/>
    <w:rsid w:val="00BD7CA0"/>
    <w:rsid w:val="00C54966"/>
    <w:rsid w:val="00C75FF2"/>
    <w:rsid w:val="00CB4FD6"/>
    <w:rsid w:val="00D92DF8"/>
    <w:rsid w:val="00D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7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2</cp:revision>
  <dcterms:created xsi:type="dcterms:W3CDTF">2016-09-19T09:30:00Z</dcterms:created>
  <dcterms:modified xsi:type="dcterms:W3CDTF">2016-10-11T13:27:00Z</dcterms:modified>
</cp:coreProperties>
</file>